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E5892">
        <w:rPr>
          <w:b/>
        </w:rPr>
        <w:t>15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008"/>
        <w:gridCol w:w="1554"/>
        <w:gridCol w:w="1174"/>
      </w:tblGrid>
      <w:tr w:rsidR="009C3645" w:rsidRPr="000910BC" w:rsidTr="006E1510">
        <w:tc>
          <w:tcPr>
            <w:tcW w:w="1389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5008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554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1174" w:type="dxa"/>
            <w:shd w:val="clear" w:color="auto" w:fill="auto"/>
          </w:tcPr>
          <w:p w:rsidR="009C3645" w:rsidRPr="006E1510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FE5892" w:rsidRDefault="00FE5892" w:rsidP="00BC1166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83º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6E1510" w:rsidRPr="00FE5892" w:rsidRDefault="00FE5892" w:rsidP="000121E3">
            <w:pPr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KARINA ALVES LIMA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25.523.009-6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0,0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FE5892" w:rsidRDefault="00FE5892" w:rsidP="00EB3ECA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84º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FE5892" w:rsidRDefault="00FE5892" w:rsidP="000121E3">
            <w:pPr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CHARLENE RODRIGUES ANTUNES ARRIGUE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45.360.272-1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FE5892" w:rsidRDefault="00FE5892" w:rsidP="00EB3ECA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85º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FE5892" w:rsidRDefault="00FE5892" w:rsidP="000121E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ALESSANDRA DOS SANTOS PINTO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47.559.876-3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</w:t>
            </w:r>
          </w:p>
        </w:tc>
      </w:tr>
      <w:tr w:rsidR="00E90DD3" w:rsidRPr="000910BC" w:rsidTr="006E1510">
        <w:tc>
          <w:tcPr>
            <w:tcW w:w="1389" w:type="dxa"/>
            <w:shd w:val="clear" w:color="auto" w:fill="FFFFFF"/>
            <w:vAlign w:val="bottom"/>
          </w:tcPr>
          <w:p w:rsidR="00E90DD3" w:rsidRPr="00FE5892" w:rsidRDefault="00FE5892" w:rsidP="00EB3ECA">
            <w:pPr>
              <w:jc w:val="center"/>
              <w:rPr>
                <w:rFonts w:ascii="Times New Roman" w:hAnsi="Times New Roman"/>
                <w:szCs w:val="24"/>
              </w:rPr>
            </w:pPr>
            <w:r w:rsidRPr="00FE5892">
              <w:rPr>
                <w:rFonts w:ascii="Times New Roman" w:hAnsi="Times New Roman"/>
                <w:szCs w:val="24"/>
              </w:rPr>
              <w:t>86º</w:t>
            </w:r>
          </w:p>
        </w:tc>
        <w:tc>
          <w:tcPr>
            <w:tcW w:w="5008" w:type="dxa"/>
            <w:shd w:val="clear" w:color="auto" w:fill="auto"/>
            <w:vAlign w:val="bottom"/>
          </w:tcPr>
          <w:p w:rsidR="00E90DD3" w:rsidRPr="00FE5892" w:rsidRDefault="00FE5892" w:rsidP="000121E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CARINA MONTANARI DE ALBUQUERQUE</w:t>
            </w:r>
          </w:p>
        </w:tc>
        <w:tc>
          <w:tcPr>
            <w:tcW w:w="155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40.456.979-1</w:t>
            </w:r>
          </w:p>
        </w:tc>
        <w:tc>
          <w:tcPr>
            <w:tcW w:w="1174" w:type="dxa"/>
            <w:shd w:val="clear" w:color="auto" w:fill="auto"/>
            <w:vAlign w:val="bottom"/>
          </w:tcPr>
          <w:p w:rsidR="00E90DD3" w:rsidRPr="00FE5892" w:rsidRDefault="00FE5892" w:rsidP="000121E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será(ão)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2.1 - 02 (duas) fotos 3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</w:t>
      </w:r>
      <w:r w:rsidR="00BC1166">
        <w:t xml:space="preserve"> </w:t>
      </w:r>
      <w:r w:rsidR="005E7C27" w:rsidRPr="00033BC8">
        <w:t>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FE5892" w:rsidRDefault="00FE5892" w:rsidP="00DC5820">
      <w:pPr>
        <w:jc w:val="center"/>
        <w:rPr>
          <w:rFonts w:ascii="Times New Roman" w:hAnsi="Times New Roman"/>
          <w:sz w:val="24"/>
          <w:szCs w:val="24"/>
        </w:rPr>
      </w:pP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FE5892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 w:rsidR="003037C8">
        <w:rPr>
          <w:rFonts w:ascii="Times New Roman" w:hAnsi="Times New Roman"/>
          <w:sz w:val="24"/>
          <w:szCs w:val="24"/>
        </w:rPr>
        <w:t xml:space="preserve"> de </w:t>
      </w:r>
      <w:r w:rsidR="00F62ED3">
        <w:rPr>
          <w:rFonts w:ascii="Times New Roman" w:hAnsi="Times New Roman"/>
          <w:sz w:val="24"/>
          <w:szCs w:val="24"/>
        </w:rPr>
        <w:t>Agosto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8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33376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08523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2FA2-2424-4468-893B-E6F6B6C58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2</Pages>
  <Words>597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2</cp:revision>
  <cp:lastPrinted>2022-08-11T12:10:00Z</cp:lastPrinted>
  <dcterms:created xsi:type="dcterms:W3CDTF">2022-08-17T18:14:00Z</dcterms:created>
  <dcterms:modified xsi:type="dcterms:W3CDTF">2022-08-17T18:14:00Z</dcterms:modified>
</cp:coreProperties>
</file>